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E864" w14:textId="0728BF1B" w:rsidR="004847EF" w:rsidRDefault="001E6827">
      <w:bookmarkStart w:id="0" w:name="_GoBack"/>
      <w:r>
        <w:rPr>
          <w:noProof/>
        </w:rPr>
        <mc:AlternateContent>
          <mc:Choice Requires="wps">
            <w:drawing>
              <wp:anchor distT="0" distB="0" distL="114300" distR="114300" simplePos="0" relativeHeight="251660288" behindDoc="1" locked="0" layoutInCell="1" allowOverlap="1" wp14:anchorId="1933A203" wp14:editId="76054815">
                <wp:simplePos x="0" y="0"/>
                <wp:positionH relativeFrom="column">
                  <wp:posOffset>4314190</wp:posOffset>
                </wp:positionH>
                <wp:positionV relativeFrom="paragraph">
                  <wp:posOffset>-92075</wp:posOffset>
                </wp:positionV>
                <wp:extent cx="4531360" cy="64770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6477000"/>
                        </a:xfrm>
                        <a:prstGeom prst="rect">
                          <a:avLst/>
                        </a:prstGeom>
                        <a:noFill/>
                        <a:ln w="9525">
                          <a:noFill/>
                          <a:miter lim="800000"/>
                          <a:headEnd/>
                          <a:tailEnd/>
                        </a:ln>
                      </wps:spPr>
                      <wps:txbx>
                        <w:txbxContent>
                          <w:p w14:paraId="6E1129C3" w14:textId="01520863" w:rsidR="001E6827" w:rsidRDefault="001E6827" w:rsidP="00673B77">
                            <w:pPr>
                              <w:spacing w:after="120"/>
                              <w:rPr>
                                <w:rFonts w:ascii="Times New Roman" w:hAnsi="Times New Roman" w:cs="Times New Roman"/>
                              </w:rPr>
                            </w:pPr>
                            <w:r>
                              <w:rPr>
                                <w:rFonts w:ascii="Times New Roman" w:hAnsi="Times New Roman" w:cs="Times New Roman"/>
                              </w:rPr>
                              <w:t>If you think fatigue may be a problem for you, the Stanford Sleepiness Scale is a quick and easy way to assess how alert you are feeling.</w:t>
                            </w:r>
                          </w:p>
                          <w:tbl>
                            <w:tblPr>
                              <w:tblStyle w:val="TableGrid"/>
                              <w:tblW w:w="0" w:type="auto"/>
                              <w:tblLook w:val="04A0" w:firstRow="1" w:lastRow="0" w:firstColumn="1" w:lastColumn="0" w:noHBand="0" w:noVBand="1"/>
                            </w:tblPr>
                            <w:tblGrid>
                              <w:gridCol w:w="4698"/>
                              <w:gridCol w:w="2151"/>
                            </w:tblGrid>
                            <w:tr w:rsidR="001E6827" w:rsidRPr="001E6827" w14:paraId="436D0BF9" w14:textId="77777777" w:rsidTr="00673B77">
                              <w:tc>
                                <w:tcPr>
                                  <w:tcW w:w="4698" w:type="dxa"/>
                                  <w:shd w:val="clear" w:color="auto" w:fill="6D937F"/>
                                </w:tcPr>
                                <w:p w14:paraId="0E90707D" w14:textId="6988FC0F" w:rsidR="001E6827" w:rsidRPr="00673B77" w:rsidRDefault="001E6827" w:rsidP="00673B77">
                                  <w:pPr>
                                    <w:spacing w:after="120"/>
                                    <w:jc w:val="center"/>
                                    <w:rPr>
                                      <w:rFonts w:ascii="Times New Roman" w:hAnsi="Times New Roman" w:cs="Times New Roman"/>
                                      <w:b/>
                                      <w:bCs/>
                                      <w:color w:val="FFFFFF" w:themeColor="background1"/>
                                    </w:rPr>
                                  </w:pPr>
                                  <w:r w:rsidRPr="00673B77">
                                    <w:rPr>
                                      <w:rFonts w:ascii="Times New Roman" w:hAnsi="Times New Roman" w:cs="Times New Roman"/>
                                      <w:b/>
                                      <w:bCs/>
                                      <w:color w:val="FFFFFF" w:themeColor="background1"/>
                                    </w:rPr>
                                    <w:t>Degree of Sleepiness</w:t>
                                  </w:r>
                                </w:p>
                              </w:tc>
                              <w:tc>
                                <w:tcPr>
                                  <w:tcW w:w="2151" w:type="dxa"/>
                                  <w:shd w:val="clear" w:color="auto" w:fill="6D937F"/>
                                </w:tcPr>
                                <w:p w14:paraId="56382840" w14:textId="7FC8EEE0" w:rsidR="001E6827" w:rsidRPr="00673B77" w:rsidRDefault="001E6827" w:rsidP="00673B77">
                                  <w:pPr>
                                    <w:spacing w:after="120"/>
                                    <w:jc w:val="center"/>
                                    <w:rPr>
                                      <w:rFonts w:ascii="Times New Roman" w:hAnsi="Times New Roman" w:cs="Times New Roman"/>
                                      <w:b/>
                                      <w:bCs/>
                                      <w:color w:val="FFFFFF" w:themeColor="background1"/>
                                    </w:rPr>
                                  </w:pPr>
                                  <w:r w:rsidRPr="00673B77">
                                    <w:rPr>
                                      <w:rFonts w:ascii="Times New Roman" w:hAnsi="Times New Roman" w:cs="Times New Roman"/>
                                      <w:b/>
                                      <w:bCs/>
                                      <w:color w:val="FFFFFF" w:themeColor="background1"/>
                                    </w:rPr>
                                    <w:t>Rating</w:t>
                                  </w:r>
                                </w:p>
                              </w:tc>
                            </w:tr>
                            <w:tr w:rsidR="001E6827" w:rsidRPr="001E6827" w14:paraId="6AFC0425" w14:textId="77777777" w:rsidTr="00673B77">
                              <w:trPr>
                                <w:trHeight w:val="72"/>
                              </w:trPr>
                              <w:tc>
                                <w:tcPr>
                                  <w:tcW w:w="4698" w:type="dxa"/>
                                </w:tcPr>
                                <w:p w14:paraId="49711870" w14:textId="7F4D68BE"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Feeling active, alert, wide awake</w:t>
                                  </w:r>
                                </w:p>
                              </w:tc>
                              <w:tc>
                                <w:tcPr>
                                  <w:tcW w:w="2151" w:type="dxa"/>
                                </w:tcPr>
                                <w:p w14:paraId="12C35762" w14:textId="57B83456"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1</w:t>
                                  </w:r>
                                </w:p>
                              </w:tc>
                            </w:tr>
                            <w:tr w:rsidR="001E6827" w:rsidRPr="001E6827" w14:paraId="313D1249" w14:textId="77777777" w:rsidTr="00673B77">
                              <w:trPr>
                                <w:trHeight w:val="72"/>
                              </w:trPr>
                              <w:tc>
                                <w:tcPr>
                                  <w:tcW w:w="4698" w:type="dxa"/>
                                </w:tcPr>
                                <w:p w14:paraId="6137EC76" w14:textId="35D16D21"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Functioning at high levels, but not fully alert</w:t>
                                  </w:r>
                                </w:p>
                              </w:tc>
                              <w:tc>
                                <w:tcPr>
                                  <w:tcW w:w="2151" w:type="dxa"/>
                                </w:tcPr>
                                <w:p w14:paraId="39774FCC" w14:textId="50BCB60F"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2</w:t>
                                  </w:r>
                                </w:p>
                              </w:tc>
                            </w:tr>
                            <w:tr w:rsidR="001E6827" w:rsidRPr="001E6827" w14:paraId="4574BC14" w14:textId="77777777" w:rsidTr="00673B77">
                              <w:trPr>
                                <w:trHeight w:val="72"/>
                              </w:trPr>
                              <w:tc>
                                <w:tcPr>
                                  <w:tcW w:w="4698" w:type="dxa"/>
                                </w:tcPr>
                                <w:p w14:paraId="0EF357CF" w14:textId="3AD9672B"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Awake, relaxed, responsive but not fully alert</w:t>
                                  </w:r>
                                </w:p>
                              </w:tc>
                              <w:tc>
                                <w:tcPr>
                                  <w:tcW w:w="2151" w:type="dxa"/>
                                </w:tcPr>
                                <w:p w14:paraId="287C5926" w14:textId="72A15016"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3</w:t>
                                  </w:r>
                                </w:p>
                              </w:tc>
                            </w:tr>
                            <w:tr w:rsidR="001E6827" w:rsidRPr="001E6827" w14:paraId="1B7CA3E0" w14:textId="77777777" w:rsidTr="00673B77">
                              <w:trPr>
                                <w:trHeight w:val="72"/>
                              </w:trPr>
                              <w:tc>
                                <w:tcPr>
                                  <w:tcW w:w="4698" w:type="dxa"/>
                                </w:tcPr>
                                <w:p w14:paraId="2A602ABA" w14:textId="1334ED74"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Somewhat foggy, let down</w:t>
                                  </w:r>
                                </w:p>
                              </w:tc>
                              <w:tc>
                                <w:tcPr>
                                  <w:tcW w:w="2151" w:type="dxa"/>
                                </w:tcPr>
                                <w:p w14:paraId="4653E4C8" w14:textId="318A58C0"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4</w:t>
                                  </w:r>
                                </w:p>
                              </w:tc>
                            </w:tr>
                            <w:tr w:rsidR="001E6827" w:rsidRPr="001E6827" w14:paraId="7CEDBCFB" w14:textId="77777777" w:rsidTr="00673B77">
                              <w:trPr>
                                <w:trHeight w:val="72"/>
                              </w:trPr>
                              <w:tc>
                                <w:tcPr>
                                  <w:tcW w:w="4698" w:type="dxa"/>
                                </w:tcPr>
                                <w:p w14:paraId="17A78C56" w14:textId="420C72B4"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Foggy, losing interest, slowed down</w:t>
                                  </w:r>
                                </w:p>
                              </w:tc>
                              <w:tc>
                                <w:tcPr>
                                  <w:tcW w:w="2151" w:type="dxa"/>
                                </w:tcPr>
                                <w:p w14:paraId="11BF8F6B" w14:textId="237B81DD"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5</w:t>
                                  </w:r>
                                </w:p>
                              </w:tc>
                            </w:tr>
                            <w:tr w:rsidR="001E6827" w:rsidRPr="001E6827" w14:paraId="026B353F" w14:textId="77777777" w:rsidTr="00673B77">
                              <w:trPr>
                                <w:trHeight w:val="72"/>
                              </w:trPr>
                              <w:tc>
                                <w:tcPr>
                                  <w:tcW w:w="4698" w:type="dxa"/>
                                </w:tcPr>
                                <w:p w14:paraId="4777E377" w14:textId="7481F5B2"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Sleepy, woozy, fighting sleep</w:t>
                                  </w:r>
                                </w:p>
                              </w:tc>
                              <w:tc>
                                <w:tcPr>
                                  <w:tcW w:w="2151" w:type="dxa"/>
                                </w:tcPr>
                                <w:p w14:paraId="5D5E36DA" w14:textId="5431B308"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6</w:t>
                                  </w:r>
                                </w:p>
                              </w:tc>
                            </w:tr>
                            <w:tr w:rsidR="001E6827" w:rsidRPr="001E6827" w14:paraId="037F2B0E" w14:textId="77777777" w:rsidTr="00673B77">
                              <w:trPr>
                                <w:trHeight w:val="260"/>
                              </w:trPr>
                              <w:tc>
                                <w:tcPr>
                                  <w:tcW w:w="4698" w:type="dxa"/>
                                </w:tcPr>
                                <w:p w14:paraId="65E66283" w14:textId="286D9386"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Sleep onset, having dream-like thoughts</w:t>
                                  </w:r>
                                </w:p>
                              </w:tc>
                              <w:tc>
                                <w:tcPr>
                                  <w:tcW w:w="2151" w:type="dxa"/>
                                </w:tcPr>
                                <w:p w14:paraId="525E375F" w14:textId="11AE1925"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7</w:t>
                                  </w:r>
                                </w:p>
                              </w:tc>
                            </w:tr>
                            <w:tr w:rsidR="001E6827" w:rsidRPr="001E6827" w14:paraId="59995217" w14:textId="77777777" w:rsidTr="00673B77">
                              <w:trPr>
                                <w:trHeight w:val="72"/>
                              </w:trPr>
                              <w:tc>
                                <w:tcPr>
                                  <w:tcW w:w="4698" w:type="dxa"/>
                                </w:tcPr>
                                <w:p w14:paraId="55E464EE" w14:textId="45366A4B"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Asleep</w:t>
                                  </w:r>
                                </w:p>
                              </w:tc>
                              <w:tc>
                                <w:tcPr>
                                  <w:tcW w:w="2151" w:type="dxa"/>
                                </w:tcPr>
                                <w:p w14:paraId="3600D933" w14:textId="69EF3104"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8</w:t>
                                  </w:r>
                                </w:p>
                              </w:tc>
                            </w:tr>
                          </w:tbl>
                          <w:p w14:paraId="3FD0D944" w14:textId="7BE2C74D" w:rsidR="00673B77" w:rsidRDefault="001E6827" w:rsidP="009649A5">
                            <w:pPr>
                              <w:spacing w:before="240" w:after="0"/>
                              <w:rPr>
                                <w:rFonts w:ascii="Times New Roman" w:hAnsi="Times New Roman" w:cs="Times New Roman"/>
                              </w:rPr>
                            </w:pPr>
                            <w:r>
                              <w:rPr>
                                <w:rFonts w:ascii="Times New Roman" w:hAnsi="Times New Roman" w:cs="Times New Roman"/>
                              </w:rPr>
                              <w:t>Ideally, you would like a score of 1-3 when operating the pipeline. If you find that you’re beginning to feel foggy and sluggish (rating 4), that’s a sign that you should take a break from the console, do an Alertness Exercise or get a cup of coffee. Any rating below a 4 indicates you could be suffering from a lack of sleep. Getting a better night’s rest may improve your level of alertness and performance. Don’t allow sleep deprivation to impair your health</w:t>
                            </w:r>
                            <w:r w:rsidR="00AD3D9E">
                              <w:rPr>
                                <w:rFonts w:ascii="Times New Roman" w:hAnsi="Times New Roman" w:cs="Times New Roman"/>
                              </w:rPr>
                              <w:t xml:space="preserve">, your </w:t>
                            </w:r>
                            <w:r>
                              <w:rPr>
                                <w:rFonts w:ascii="Times New Roman" w:hAnsi="Times New Roman" w:cs="Times New Roman"/>
                              </w:rPr>
                              <w:t>job safety</w:t>
                            </w:r>
                            <w:r w:rsidR="00AD3D9E">
                              <w:rPr>
                                <w:rFonts w:ascii="Times New Roman" w:hAnsi="Times New Roman" w:cs="Times New Roman"/>
                              </w:rPr>
                              <w:t>, or the safety of others</w:t>
                            </w:r>
                            <w:r>
                              <w:rPr>
                                <w:rFonts w:ascii="Times New Roman" w:hAnsi="Times New Roman" w:cs="Times New Roman"/>
                              </w:rPr>
                              <w:t>.</w:t>
                            </w:r>
                          </w:p>
                          <w:p w14:paraId="5C797C63" w14:textId="49E06007" w:rsidR="00222D84" w:rsidRPr="009D7BA9" w:rsidRDefault="001E6827" w:rsidP="00673B77">
                            <w:pPr>
                              <w:spacing w:before="240" w:after="120"/>
                              <w:rPr>
                                <w:rFonts w:ascii="Times New Roman" w:hAnsi="Times New Roman" w:cs="Times New Roman"/>
                              </w:rPr>
                            </w:pPr>
                            <w:r>
                              <w:rPr>
                                <w:rFonts w:ascii="Times New Roman" w:hAnsi="Times New Roman" w:cs="Times New Roman"/>
                                <w:noProof/>
                              </w:rPr>
                              <w:drawing>
                                <wp:inline distT="0" distB="0" distL="0" distR="0" wp14:anchorId="4F94A6E3" wp14:editId="497AA869">
                                  <wp:extent cx="4107180" cy="2299396"/>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ly Image.jpg"/>
                                          <pic:cNvPicPr/>
                                        </pic:nvPicPr>
                                        <pic:blipFill>
                                          <a:blip r:embed="rId7"/>
                                          <a:stretch>
                                            <a:fillRect/>
                                          </a:stretch>
                                        </pic:blipFill>
                                        <pic:spPr>
                                          <a:xfrm>
                                            <a:off x="0" y="0"/>
                                            <a:ext cx="4110074" cy="23010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3A203" id="_x0000_t202" coordsize="21600,21600" o:spt="202" path="m,l,21600r21600,l21600,xe">
                <v:stroke joinstyle="miter"/>
                <v:path gradientshapeok="t" o:connecttype="rect"/>
              </v:shapetype>
              <v:shape id="Text Box 5" o:spid="_x0000_s1026" type="#_x0000_t202" style="position:absolute;margin-left:339.7pt;margin-top:-7.25pt;width:356.8pt;height:5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" filled="f" stroked="f">
                <v:textbox>
                  <w:txbxContent>
                    <w:p w14:paraId="6E1129C3" w14:textId="01520863" w:rsidR="001E6827" w:rsidRDefault="001E6827" w:rsidP="00673B77">
                      <w:pPr>
                        <w:spacing w:after="120"/>
                        <w:rPr>
                          <w:rFonts w:ascii="Times New Roman" w:hAnsi="Times New Roman" w:cs="Times New Roman"/>
                        </w:rPr>
                      </w:pPr>
                      <w:r>
                        <w:rPr>
                          <w:rFonts w:ascii="Times New Roman" w:hAnsi="Times New Roman" w:cs="Times New Roman"/>
                        </w:rPr>
                        <w:t>If you think fatigue may be a problem for you, the Stanford Sleepiness Scale is a quick and easy way to assess how alert you are feeling.</w:t>
                      </w:r>
                    </w:p>
                    <w:tbl>
                      <w:tblPr>
                        <w:tblStyle w:val="TableGrid"/>
                        <w:tblW w:w="0" w:type="auto"/>
                        <w:tblLook w:val="04A0" w:firstRow="1" w:lastRow="0" w:firstColumn="1" w:lastColumn="0" w:noHBand="0" w:noVBand="1"/>
                      </w:tblPr>
                      <w:tblGrid>
                        <w:gridCol w:w="4698"/>
                        <w:gridCol w:w="2151"/>
                      </w:tblGrid>
                      <w:tr w:rsidR="001E6827" w:rsidRPr="001E6827" w14:paraId="436D0BF9" w14:textId="77777777" w:rsidTr="00673B77">
                        <w:tc>
                          <w:tcPr>
                            <w:tcW w:w="4698" w:type="dxa"/>
                            <w:shd w:val="clear" w:color="auto" w:fill="6D937F"/>
                          </w:tcPr>
                          <w:p w14:paraId="0E90707D" w14:textId="6988FC0F" w:rsidR="001E6827" w:rsidRPr="00673B77" w:rsidRDefault="001E6827" w:rsidP="00673B77">
                            <w:pPr>
                              <w:spacing w:after="120"/>
                              <w:jc w:val="center"/>
                              <w:rPr>
                                <w:rFonts w:ascii="Times New Roman" w:hAnsi="Times New Roman" w:cs="Times New Roman"/>
                                <w:b/>
                                <w:bCs/>
                                <w:color w:val="FFFFFF" w:themeColor="background1"/>
                              </w:rPr>
                            </w:pPr>
                            <w:r w:rsidRPr="00673B77">
                              <w:rPr>
                                <w:rFonts w:ascii="Times New Roman" w:hAnsi="Times New Roman" w:cs="Times New Roman"/>
                                <w:b/>
                                <w:bCs/>
                                <w:color w:val="FFFFFF" w:themeColor="background1"/>
                              </w:rPr>
                              <w:t>Degree of Sleepiness</w:t>
                            </w:r>
                          </w:p>
                        </w:tc>
                        <w:tc>
                          <w:tcPr>
                            <w:tcW w:w="2151" w:type="dxa"/>
                            <w:shd w:val="clear" w:color="auto" w:fill="6D937F"/>
                          </w:tcPr>
                          <w:p w14:paraId="56382840" w14:textId="7FC8EEE0" w:rsidR="001E6827" w:rsidRPr="00673B77" w:rsidRDefault="001E6827" w:rsidP="00673B77">
                            <w:pPr>
                              <w:spacing w:after="120"/>
                              <w:jc w:val="center"/>
                              <w:rPr>
                                <w:rFonts w:ascii="Times New Roman" w:hAnsi="Times New Roman" w:cs="Times New Roman"/>
                                <w:b/>
                                <w:bCs/>
                                <w:color w:val="FFFFFF" w:themeColor="background1"/>
                              </w:rPr>
                            </w:pPr>
                            <w:r w:rsidRPr="00673B77">
                              <w:rPr>
                                <w:rFonts w:ascii="Times New Roman" w:hAnsi="Times New Roman" w:cs="Times New Roman"/>
                                <w:b/>
                                <w:bCs/>
                                <w:color w:val="FFFFFF" w:themeColor="background1"/>
                              </w:rPr>
                              <w:t>Rating</w:t>
                            </w:r>
                          </w:p>
                        </w:tc>
                      </w:tr>
                      <w:tr w:rsidR="001E6827" w:rsidRPr="001E6827" w14:paraId="6AFC0425" w14:textId="77777777" w:rsidTr="00673B77">
                        <w:trPr>
                          <w:trHeight w:val="72"/>
                        </w:trPr>
                        <w:tc>
                          <w:tcPr>
                            <w:tcW w:w="4698" w:type="dxa"/>
                          </w:tcPr>
                          <w:p w14:paraId="49711870" w14:textId="7F4D68BE"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Feeling active, alert, wide awake</w:t>
                            </w:r>
                          </w:p>
                        </w:tc>
                        <w:tc>
                          <w:tcPr>
                            <w:tcW w:w="2151" w:type="dxa"/>
                          </w:tcPr>
                          <w:p w14:paraId="12C35762" w14:textId="57B83456"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1</w:t>
                            </w:r>
                          </w:p>
                        </w:tc>
                      </w:tr>
                      <w:tr w:rsidR="001E6827" w:rsidRPr="001E6827" w14:paraId="313D1249" w14:textId="77777777" w:rsidTr="00673B77">
                        <w:trPr>
                          <w:trHeight w:val="72"/>
                        </w:trPr>
                        <w:tc>
                          <w:tcPr>
                            <w:tcW w:w="4698" w:type="dxa"/>
                          </w:tcPr>
                          <w:p w14:paraId="6137EC76" w14:textId="35D16D21"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Functioning at high levels, but not fully alert</w:t>
                            </w:r>
                          </w:p>
                        </w:tc>
                        <w:tc>
                          <w:tcPr>
                            <w:tcW w:w="2151" w:type="dxa"/>
                          </w:tcPr>
                          <w:p w14:paraId="39774FCC" w14:textId="50BCB60F"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2</w:t>
                            </w:r>
                          </w:p>
                        </w:tc>
                      </w:tr>
                      <w:tr w:rsidR="001E6827" w:rsidRPr="001E6827" w14:paraId="4574BC14" w14:textId="77777777" w:rsidTr="00673B77">
                        <w:trPr>
                          <w:trHeight w:val="72"/>
                        </w:trPr>
                        <w:tc>
                          <w:tcPr>
                            <w:tcW w:w="4698" w:type="dxa"/>
                          </w:tcPr>
                          <w:p w14:paraId="0EF357CF" w14:textId="3AD9672B"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Awake, relaxed, responsive but not fully alert</w:t>
                            </w:r>
                          </w:p>
                        </w:tc>
                        <w:tc>
                          <w:tcPr>
                            <w:tcW w:w="2151" w:type="dxa"/>
                          </w:tcPr>
                          <w:p w14:paraId="287C5926" w14:textId="72A15016"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3</w:t>
                            </w:r>
                          </w:p>
                        </w:tc>
                      </w:tr>
                      <w:tr w:rsidR="001E6827" w:rsidRPr="001E6827" w14:paraId="1B7CA3E0" w14:textId="77777777" w:rsidTr="00673B77">
                        <w:trPr>
                          <w:trHeight w:val="72"/>
                        </w:trPr>
                        <w:tc>
                          <w:tcPr>
                            <w:tcW w:w="4698" w:type="dxa"/>
                          </w:tcPr>
                          <w:p w14:paraId="2A602ABA" w14:textId="1334ED74"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Somewhat foggy, let down</w:t>
                            </w:r>
                          </w:p>
                        </w:tc>
                        <w:tc>
                          <w:tcPr>
                            <w:tcW w:w="2151" w:type="dxa"/>
                          </w:tcPr>
                          <w:p w14:paraId="4653E4C8" w14:textId="318A58C0"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4</w:t>
                            </w:r>
                          </w:p>
                        </w:tc>
                      </w:tr>
                      <w:tr w:rsidR="001E6827" w:rsidRPr="001E6827" w14:paraId="7CEDBCFB" w14:textId="77777777" w:rsidTr="00673B77">
                        <w:trPr>
                          <w:trHeight w:val="72"/>
                        </w:trPr>
                        <w:tc>
                          <w:tcPr>
                            <w:tcW w:w="4698" w:type="dxa"/>
                          </w:tcPr>
                          <w:p w14:paraId="17A78C56" w14:textId="420C72B4"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Foggy, losing interest, slowed down</w:t>
                            </w:r>
                          </w:p>
                        </w:tc>
                        <w:tc>
                          <w:tcPr>
                            <w:tcW w:w="2151" w:type="dxa"/>
                          </w:tcPr>
                          <w:p w14:paraId="11BF8F6B" w14:textId="237B81DD"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5</w:t>
                            </w:r>
                          </w:p>
                        </w:tc>
                      </w:tr>
                      <w:tr w:rsidR="001E6827" w:rsidRPr="001E6827" w14:paraId="026B353F" w14:textId="77777777" w:rsidTr="00673B77">
                        <w:trPr>
                          <w:trHeight w:val="72"/>
                        </w:trPr>
                        <w:tc>
                          <w:tcPr>
                            <w:tcW w:w="4698" w:type="dxa"/>
                          </w:tcPr>
                          <w:p w14:paraId="4777E377" w14:textId="7481F5B2"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Sleepy, woozy, fighting sleep</w:t>
                            </w:r>
                          </w:p>
                        </w:tc>
                        <w:tc>
                          <w:tcPr>
                            <w:tcW w:w="2151" w:type="dxa"/>
                          </w:tcPr>
                          <w:p w14:paraId="5D5E36DA" w14:textId="5431B308"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6</w:t>
                            </w:r>
                          </w:p>
                        </w:tc>
                      </w:tr>
                      <w:tr w:rsidR="001E6827" w:rsidRPr="001E6827" w14:paraId="037F2B0E" w14:textId="77777777" w:rsidTr="00673B77">
                        <w:trPr>
                          <w:trHeight w:val="260"/>
                        </w:trPr>
                        <w:tc>
                          <w:tcPr>
                            <w:tcW w:w="4698" w:type="dxa"/>
                          </w:tcPr>
                          <w:p w14:paraId="65E66283" w14:textId="286D9386"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Sleep onset, having dream-like thoughts</w:t>
                            </w:r>
                          </w:p>
                        </w:tc>
                        <w:tc>
                          <w:tcPr>
                            <w:tcW w:w="2151" w:type="dxa"/>
                          </w:tcPr>
                          <w:p w14:paraId="525E375F" w14:textId="11AE1925"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7</w:t>
                            </w:r>
                          </w:p>
                        </w:tc>
                      </w:tr>
                      <w:tr w:rsidR="001E6827" w:rsidRPr="001E6827" w14:paraId="59995217" w14:textId="77777777" w:rsidTr="00673B77">
                        <w:trPr>
                          <w:trHeight w:val="72"/>
                        </w:trPr>
                        <w:tc>
                          <w:tcPr>
                            <w:tcW w:w="4698" w:type="dxa"/>
                          </w:tcPr>
                          <w:p w14:paraId="55E464EE" w14:textId="45366A4B" w:rsidR="001E6827" w:rsidRPr="001E6827" w:rsidRDefault="001E6827" w:rsidP="00673B77">
                            <w:pPr>
                              <w:spacing w:after="120"/>
                              <w:rPr>
                                <w:rFonts w:ascii="Times New Roman" w:hAnsi="Times New Roman" w:cs="Times New Roman"/>
                                <w:sz w:val="20"/>
                                <w:szCs w:val="20"/>
                              </w:rPr>
                            </w:pPr>
                            <w:r w:rsidRPr="001E6827">
                              <w:rPr>
                                <w:rFonts w:ascii="Times New Roman" w:hAnsi="Times New Roman" w:cs="Times New Roman"/>
                                <w:sz w:val="20"/>
                                <w:szCs w:val="20"/>
                              </w:rPr>
                              <w:t>Asleep</w:t>
                            </w:r>
                          </w:p>
                        </w:tc>
                        <w:tc>
                          <w:tcPr>
                            <w:tcW w:w="2151" w:type="dxa"/>
                          </w:tcPr>
                          <w:p w14:paraId="3600D933" w14:textId="69EF3104" w:rsidR="001E6827" w:rsidRPr="001E6827" w:rsidRDefault="001E6827" w:rsidP="00673B77">
                            <w:pPr>
                              <w:spacing w:after="120"/>
                              <w:jc w:val="center"/>
                              <w:rPr>
                                <w:rFonts w:ascii="Times New Roman" w:hAnsi="Times New Roman" w:cs="Times New Roman"/>
                                <w:sz w:val="20"/>
                                <w:szCs w:val="20"/>
                              </w:rPr>
                            </w:pPr>
                            <w:r w:rsidRPr="001E6827">
                              <w:rPr>
                                <w:rFonts w:ascii="Times New Roman" w:hAnsi="Times New Roman" w:cs="Times New Roman"/>
                                <w:sz w:val="20"/>
                                <w:szCs w:val="20"/>
                              </w:rPr>
                              <w:t>8</w:t>
                            </w:r>
                          </w:p>
                        </w:tc>
                      </w:tr>
                    </w:tbl>
                    <w:p w14:paraId="3FD0D944" w14:textId="7BE2C74D" w:rsidR="00673B77" w:rsidRDefault="001E6827" w:rsidP="009649A5">
                      <w:pPr>
                        <w:spacing w:before="240" w:after="0"/>
                        <w:rPr>
                          <w:rFonts w:ascii="Times New Roman" w:hAnsi="Times New Roman" w:cs="Times New Roman"/>
                        </w:rPr>
                      </w:pPr>
                      <w:r>
                        <w:rPr>
                          <w:rFonts w:ascii="Times New Roman" w:hAnsi="Times New Roman" w:cs="Times New Roman"/>
                        </w:rPr>
                        <w:t>Ideally, you would like a score of 1-3 when operating the pipeline. If you find that you’re beginning to feel foggy and sluggish (rating 4), that’s a sign that you should take a break from the console, do an Alertness Exercise or get a cup of coffee. Any rating below a 4 indicates you could be suffering from a lack of sleep. Getting a better night’s rest may improve your level of alertness and performance. Don’t allow sleep deprivation to impair your health</w:t>
                      </w:r>
                      <w:r w:rsidR="00AD3D9E">
                        <w:rPr>
                          <w:rFonts w:ascii="Times New Roman" w:hAnsi="Times New Roman" w:cs="Times New Roman"/>
                        </w:rPr>
                        <w:t xml:space="preserve">, your </w:t>
                      </w:r>
                      <w:r>
                        <w:rPr>
                          <w:rFonts w:ascii="Times New Roman" w:hAnsi="Times New Roman" w:cs="Times New Roman"/>
                        </w:rPr>
                        <w:t>job safety</w:t>
                      </w:r>
                      <w:r w:rsidR="00AD3D9E">
                        <w:rPr>
                          <w:rFonts w:ascii="Times New Roman" w:hAnsi="Times New Roman" w:cs="Times New Roman"/>
                        </w:rPr>
                        <w:t>, or the safety of others</w:t>
                      </w:r>
                      <w:r>
                        <w:rPr>
                          <w:rFonts w:ascii="Times New Roman" w:hAnsi="Times New Roman" w:cs="Times New Roman"/>
                        </w:rPr>
                        <w:t>.</w:t>
                      </w:r>
                    </w:p>
                    <w:p w14:paraId="5C797C63" w14:textId="49E06007" w:rsidR="00222D84" w:rsidRPr="009D7BA9" w:rsidRDefault="001E6827" w:rsidP="00673B77">
                      <w:pPr>
                        <w:spacing w:before="240" w:after="120"/>
                        <w:rPr>
                          <w:rFonts w:ascii="Times New Roman" w:hAnsi="Times New Roman" w:cs="Times New Roman"/>
                        </w:rPr>
                      </w:pPr>
                      <w:r>
                        <w:rPr>
                          <w:rFonts w:ascii="Times New Roman" w:hAnsi="Times New Roman" w:cs="Times New Roman"/>
                          <w:noProof/>
                        </w:rPr>
                        <w:drawing>
                          <wp:inline distT="0" distB="0" distL="0" distR="0" wp14:anchorId="4F94A6E3" wp14:editId="497AA869">
                            <wp:extent cx="4107180" cy="2299396"/>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ly Image.jpg"/>
                                    <pic:cNvPicPr/>
                                  </pic:nvPicPr>
                                  <pic:blipFill>
                                    <a:blip r:embed="rId7"/>
                                    <a:stretch>
                                      <a:fillRect/>
                                    </a:stretch>
                                  </pic:blipFill>
                                  <pic:spPr>
                                    <a:xfrm>
                                      <a:off x="0" y="0"/>
                                      <a:ext cx="4110074" cy="23010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0" layoutInCell="1" allowOverlap="1" wp14:anchorId="2CF5DB35" wp14:editId="414AB345">
                <wp:simplePos x="0" y="0"/>
                <wp:positionH relativeFrom="column">
                  <wp:posOffset>-640080</wp:posOffset>
                </wp:positionH>
                <wp:positionV relativeFrom="paragraph">
                  <wp:posOffset>-182880</wp:posOffset>
                </wp:positionV>
                <wp:extent cx="4953000" cy="6477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477000"/>
                        </a:xfrm>
                        <a:prstGeom prst="rect">
                          <a:avLst/>
                        </a:prstGeom>
                        <a:noFill/>
                        <a:ln w="9525">
                          <a:noFill/>
                          <a:miter lim="800000"/>
                          <a:headEnd/>
                          <a:tailEnd/>
                        </a:ln>
                      </wps:spPr>
                      <wps:txbx>
                        <w:txbxContent>
                          <w:p w14:paraId="2D9B90FF" w14:textId="77777777" w:rsidR="001E6827" w:rsidRPr="00673B77" w:rsidRDefault="001E6827" w:rsidP="001E6827">
                            <w:pPr>
                              <w:rPr>
                                <w:rFonts w:ascii="Arial" w:hAnsi="Arial" w:cs="Arial"/>
                                <w:b/>
                                <w:color w:val="6D937F"/>
                                <w:sz w:val="44"/>
                                <w:szCs w:val="44"/>
                              </w:rPr>
                            </w:pPr>
                            <w:r w:rsidRPr="00673B77">
                              <w:rPr>
                                <w:rFonts w:ascii="Arial" w:hAnsi="Arial" w:cs="Arial"/>
                                <w:b/>
                                <w:color w:val="6D937F"/>
                                <w:sz w:val="44"/>
                                <w:szCs w:val="44"/>
                              </w:rPr>
                              <w:t>How to Recognize Signs of Fatigue</w:t>
                            </w:r>
                          </w:p>
                          <w:p w14:paraId="50965FFB" w14:textId="77777777" w:rsidR="001E6827" w:rsidRPr="001E6827" w:rsidRDefault="001E6827" w:rsidP="00673B77">
                            <w:pPr>
                              <w:spacing w:after="120"/>
                              <w:rPr>
                                <w:rFonts w:ascii="Times" w:eastAsia="Times New Roman" w:hAnsi="Times" w:cs="Times New Roman"/>
                              </w:rPr>
                            </w:pPr>
                            <w:r w:rsidRPr="001E6827">
                              <w:rPr>
                                <w:rFonts w:ascii="Times" w:eastAsia="Times New Roman" w:hAnsi="Times" w:cs="Times New Roman"/>
                              </w:rPr>
                              <w:t xml:space="preserve">Bill Engvall made the phrase, “Here’s your sign” famous when he made us laugh about people not getting the picture, not understanding the obvious. The fact is, it’s common for all of us, at times, to miss what may be obvious to others. </w:t>
                            </w:r>
                          </w:p>
                          <w:p w14:paraId="33ED0BA2" w14:textId="1F51E835" w:rsidR="001E6827" w:rsidRPr="001E6827" w:rsidRDefault="001E6827" w:rsidP="00673B77">
                            <w:pPr>
                              <w:spacing w:after="120"/>
                              <w:rPr>
                                <w:rFonts w:ascii="Times" w:eastAsia="Times New Roman" w:hAnsi="Times" w:cs="Times New Roman"/>
                              </w:rPr>
                            </w:pPr>
                            <w:r w:rsidRPr="001E6827">
                              <w:rPr>
                                <w:rFonts w:ascii="Times" w:eastAsia="Times New Roman" w:hAnsi="Times" w:cs="Times New Roman"/>
                              </w:rPr>
                              <w:t>How good are you at recognizing the signs associated with fatigue? Are you willing to admit fatigue and then do something to correct it? Fatigue left unchecked can be a hazard to one’s job and ultimately one’s health. It’s certainly worth paying attention to this problem that we all experience.</w:t>
                            </w:r>
                          </w:p>
                          <w:p w14:paraId="27E40B76" w14:textId="71671BAF" w:rsidR="001E6827" w:rsidRPr="001E6827" w:rsidRDefault="001E6827" w:rsidP="00673B77">
                            <w:pPr>
                              <w:spacing w:after="120"/>
                              <w:rPr>
                                <w:rFonts w:ascii="Times" w:eastAsia="Times New Roman" w:hAnsi="Times" w:cs="Times New Roman"/>
                              </w:rPr>
                            </w:pPr>
                            <w:r w:rsidRPr="001E6827">
                              <w:rPr>
                                <w:rFonts w:ascii="Times" w:eastAsia="Times New Roman" w:hAnsi="Times" w:cs="Times New Roman"/>
                              </w:rPr>
                              <w:t xml:space="preserve">Since fatigue has been </w:t>
                            </w:r>
                            <w:r w:rsidR="003D01E9">
                              <w:rPr>
                                <w:rFonts w:ascii="Times" w:eastAsia="Times New Roman" w:hAnsi="Times" w:cs="Times New Roman"/>
                              </w:rPr>
                              <w:t>ci</w:t>
                            </w:r>
                            <w:r w:rsidRPr="001E6827">
                              <w:rPr>
                                <w:rFonts w:ascii="Times" w:eastAsia="Times New Roman" w:hAnsi="Times" w:cs="Times New Roman"/>
                              </w:rPr>
                              <w:t>ted by the Pipeline and Hazardous Materials Safety Administration</w:t>
                            </w:r>
                            <w:r>
                              <w:rPr>
                                <w:rFonts w:ascii="Times" w:eastAsia="Times New Roman" w:hAnsi="Times" w:cs="Times New Roman"/>
                              </w:rPr>
                              <w:t xml:space="preserve"> (PHMSA)</w:t>
                            </w:r>
                            <w:r w:rsidRPr="001E6827">
                              <w:rPr>
                                <w:rFonts w:ascii="Times" w:eastAsia="Times New Roman" w:hAnsi="Times" w:cs="Times New Roman"/>
                              </w:rPr>
                              <w:t xml:space="preserve"> as a risk to safe pipeline operations, it’s worth taking the time to examine signs of fatigue so the appropriate action can be taken to make correction. PHMSA established regulations designed to help pipeline controllers reduce the risks associated with fatigue. The final rule regarding fatigue mitigation requirements was published February 1, 2010</w:t>
                            </w:r>
                            <w:r>
                              <w:rPr>
                                <w:rFonts w:ascii="Times" w:eastAsia="Times New Roman" w:hAnsi="Times" w:cs="Times New Roman"/>
                              </w:rPr>
                              <w:t>. Your</w:t>
                            </w:r>
                            <w:r w:rsidRPr="001E6827">
                              <w:rPr>
                                <w:rFonts w:ascii="Times" w:eastAsia="Times New Roman" w:hAnsi="Times" w:cs="Times New Roman"/>
                              </w:rPr>
                              <w:t xml:space="preserve"> company’s policies and procedures surrounding this ruling should be included in your Control Room Management </w:t>
                            </w:r>
                            <w:r w:rsidR="00673B77">
                              <w:rPr>
                                <w:rFonts w:ascii="Times" w:eastAsia="Times New Roman" w:hAnsi="Times" w:cs="Times New Roman"/>
                              </w:rPr>
                              <w:t xml:space="preserve">(CRM) </w:t>
                            </w:r>
                            <w:r w:rsidRPr="001E6827">
                              <w:rPr>
                                <w:rFonts w:ascii="Times" w:eastAsia="Times New Roman" w:hAnsi="Times" w:cs="Times New Roman"/>
                              </w:rPr>
                              <w:t>plan. This plan should be available to</w:t>
                            </w:r>
                            <w:r>
                              <w:rPr>
                                <w:rFonts w:ascii="Times" w:eastAsia="Times New Roman" w:hAnsi="Times" w:cs="Times New Roman"/>
                              </w:rPr>
                              <w:t>,</w:t>
                            </w:r>
                            <w:r w:rsidRPr="001E6827">
                              <w:rPr>
                                <w:rFonts w:ascii="Times" w:eastAsia="Times New Roman" w:hAnsi="Times" w:cs="Times New Roman"/>
                              </w:rPr>
                              <w:t xml:space="preserve"> and understood by everyone controlling and maintaining the pipeline. </w:t>
                            </w:r>
                          </w:p>
                          <w:p w14:paraId="7CD6B591" w14:textId="31E17F62" w:rsidR="00222D84" w:rsidRDefault="001E6827" w:rsidP="00673B77">
                            <w:pPr>
                              <w:spacing w:after="120"/>
                              <w:rPr>
                                <w:rFonts w:ascii="Times" w:eastAsia="Times New Roman" w:hAnsi="Times" w:cs="Times New Roman"/>
                              </w:rPr>
                            </w:pPr>
                            <w:r w:rsidRPr="001E6827">
                              <w:rPr>
                                <w:rFonts w:ascii="Times" w:eastAsia="Times New Roman" w:hAnsi="Times" w:cs="Times New Roman"/>
                              </w:rPr>
                              <w:t xml:space="preserve">One </w:t>
                            </w:r>
                            <w:r w:rsidR="00673B77">
                              <w:rPr>
                                <w:rFonts w:ascii="Times" w:eastAsia="Times New Roman" w:hAnsi="Times" w:cs="Times New Roman"/>
                              </w:rPr>
                              <w:t>CRM</w:t>
                            </w:r>
                            <w:r w:rsidRPr="001E6827">
                              <w:rPr>
                                <w:rFonts w:ascii="Times" w:eastAsia="Times New Roman" w:hAnsi="Times" w:cs="Times New Roman"/>
                              </w:rPr>
                              <w:t xml:space="preserve"> plan defined fatigue as a complex state characterized by a lack of alertness and reduced mental and physical performance, often accompanied by drowsiness. That’s a concise description of what fatigue looks and feels like. Identifying fatigue in an individual is challenging because there’s no chemical test to determine the presence of it like there is for alcohol or other drugs. Therefore, it’s difficult to conclude that fatigue was a contributing factor in an accident. Inspectors may use a list of questions, including hours of service, to decide whether or not fatigue was a causal factor in an accident. </w:t>
                            </w:r>
                          </w:p>
                          <w:p w14:paraId="4F679002" w14:textId="002D7942" w:rsidR="001E6827" w:rsidRPr="001E6827" w:rsidRDefault="001E6827" w:rsidP="00673B77">
                            <w:pPr>
                              <w:spacing w:after="120"/>
                              <w:rPr>
                                <w:rFonts w:ascii="Times New Roman" w:hAnsi="Times New Roman" w:cs="Times New Roman"/>
                              </w:rPr>
                            </w:pPr>
                            <w:r w:rsidRPr="001E6827">
                              <w:rPr>
                                <w:rFonts w:ascii="Times" w:eastAsia="Times New Roman" w:hAnsi="Times" w:cs="Times New Roman"/>
                              </w:rPr>
                              <w:t xml:space="preserve">Is fatigue a problem for you? Do you regularly pay back your sleep debt with the recommended eight hours of sleep? </w:t>
                            </w:r>
                            <w:r w:rsidR="00673B77">
                              <w:rPr>
                                <w:rFonts w:ascii="Times" w:eastAsia="Times New Roman" w:hAnsi="Times" w:cs="Times New Roman"/>
                              </w:rPr>
                              <w:t>Do you allow</w:t>
                            </w:r>
                            <w:r w:rsidRPr="001E6827">
                              <w:rPr>
                                <w:rFonts w:ascii="Times" w:eastAsia="Times New Roman" w:hAnsi="Times" w:cs="Times New Roman"/>
                              </w:rPr>
                              <w:t xml:space="preserve"> sleep debt to accumulate?</w:t>
                            </w:r>
                            <w:r>
                              <w:rPr>
                                <w:rFonts w:ascii="Times" w:eastAsia="Times New Roman" w:hAnsi="Times" w:cs="Times New Roman"/>
                              </w:rPr>
                              <w:t xml:space="preserve"> </w:t>
                            </w:r>
                            <w:r w:rsidRPr="001E6827">
                              <w:rPr>
                                <w:rFonts w:ascii="Times" w:eastAsia="Times New Roman" w:hAnsi="Times" w:cs="Times New Roman"/>
                              </w:rPr>
                              <w:t xml:space="preserve">Cumulative fatigue </w:t>
                            </w:r>
                            <w:r w:rsidR="00673B77">
                              <w:rPr>
                                <w:rFonts w:ascii="Times" w:eastAsia="Times New Roman" w:hAnsi="Times" w:cs="Times New Roman"/>
                              </w:rPr>
                              <w:t>can pose significant</w:t>
                            </w:r>
                            <w:r w:rsidRPr="001E6827">
                              <w:rPr>
                                <w:rFonts w:ascii="Times" w:eastAsia="Times New Roman" w:hAnsi="Times" w:cs="Times New Roman"/>
                              </w:rPr>
                              <w:t xml:space="preserve"> risk to your health including cognitive </w:t>
                            </w:r>
                            <w:r w:rsidRPr="001E6827">
                              <w:rPr>
                                <w:rFonts w:ascii="Times New Roman" w:hAnsi="Times New Roman" w:cs="Times New Roman"/>
                              </w:rPr>
                              <w:t>impairment, memory lapses, impaired immune system, risk of obesity, risk of Type 2 diabetes, and even the increased risk of heart disease.</w:t>
                            </w:r>
                          </w:p>
                          <w:p w14:paraId="4298A104" w14:textId="0A934916" w:rsidR="001E6827" w:rsidRPr="001E6827" w:rsidRDefault="001E6827" w:rsidP="001E6827">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DB35" id="Text Box 3" o:spid="_x0000_s1027" type="#_x0000_t202" style="position:absolute;margin-left:-50.4pt;margin-top:-14.4pt;width:390pt;height:5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" filled="f" stroked="f">
                <v:textbox>
                  <w:txbxContent>
                    <w:p w14:paraId="2D9B90FF" w14:textId="77777777" w:rsidR="001E6827" w:rsidRPr="00673B77" w:rsidRDefault="001E6827" w:rsidP="001E6827">
                      <w:pPr>
                        <w:rPr>
                          <w:rFonts w:ascii="Arial" w:hAnsi="Arial" w:cs="Arial"/>
                          <w:b/>
                          <w:color w:val="6D937F"/>
                          <w:sz w:val="44"/>
                          <w:szCs w:val="44"/>
                        </w:rPr>
                      </w:pPr>
                      <w:r w:rsidRPr="00673B77">
                        <w:rPr>
                          <w:rFonts w:ascii="Arial" w:hAnsi="Arial" w:cs="Arial"/>
                          <w:b/>
                          <w:color w:val="6D937F"/>
                          <w:sz w:val="44"/>
                          <w:szCs w:val="44"/>
                        </w:rPr>
                        <w:t>How to Recognize Signs of Fatigue</w:t>
                      </w:r>
                    </w:p>
                    <w:p w14:paraId="50965FFB" w14:textId="77777777" w:rsidR="001E6827" w:rsidRPr="001E6827" w:rsidRDefault="001E6827" w:rsidP="00673B77">
                      <w:pPr>
                        <w:spacing w:after="120"/>
                        <w:rPr>
                          <w:rFonts w:ascii="Times" w:eastAsia="Times New Roman" w:hAnsi="Times" w:cs="Times New Roman"/>
                        </w:rPr>
                      </w:pPr>
                      <w:r w:rsidRPr="001E6827">
                        <w:rPr>
                          <w:rFonts w:ascii="Times" w:eastAsia="Times New Roman" w:hAnsi="Times" w:cs="Times New Roman"/>
                        </w:rPr>
                        <w:t xml:space="preserve">Bill Engvall made the phrase, “Here’s your sign” famous when he made us laugh about people not getting the picture, not understanding the obvious. The fact is, it’s common for all of us, at times, to miss what may be obvious to others. </w:t>
                      </w:r>
                    </w:p>
                    <w:p w14:paraId="33ED0BA2" w14:textId="1F51E835" w:rsidR="001E6827" w:rsidRPr="001E6827" w:rsidRDefault="001E6827" w:rsidP="00673B77">
                      <w:pPr>
                        <w:spacing w:after="120"/>
                        <w:rPr>
                          <w:rFonts w:ascii="Times" w:eastAsia="Times New Roman" w:hAnsi="Times" w:cs="Times New Roman"/>
                        </w:rPr>
                      </w:pPr>
                      <w:r w:rsidRPr="001E6827">
                        <w:rPr>
                          <w:rFonts w:ascii="Times" w:eastAsia="Times New Roman" w:hAnsi="Times" w:cs="Times New Roman"/>
                        </w:rPr>
                        <w:t>How good are you at recognizing the signs associated with fatigue? Are you willing to admit fatigue and then do something to correct it? Fatigue left unchecked can be a hazard to one’s job and ultimately one’s health. It’s certainly worth paying attention to this problem that we all experience.</w:t>
                      </w:r>
                    </w:p>
                    <w:p w14:paraId="27E40B76" w14:textId="71671BAF" w:rsidR="001E6827" w:rsidRPr="001E6827" w:rsidRDefault="001E6827" w:rsidP="00673B77">
                      <w:pPr>
                        <w:spacing w:after="120"/>
                        <w:rPr>
                          <w:rFonts w:ascii="Times" w:eastAsia="Times New Roman" w:hAnsi="Times" w:cs="Times New Roman"/>
                        </w:rPr>
                      </w:pPr>
                      <w:r w:rsidRPr="001E6827">
                        <w:rPr>
                          <w:rFonts w:ascii="Times" w:eastAsia="Times New Roman" w:hAnsi="Times" w:cs="Times New Roman"/>
                        </w:rPr>
                        <w:t xml:space="preserve">Since fatigue has been </w:t>
                      </w:r>
                      <w:r w:rsidR="003D01E9">
                        <w:rPr>
                          <w:rFonts w:ascii="Times" w:eastAsia="Times New Roman" w:hAnsi="Times" w:cs="Times New Roman"/>
                        </w:rPr>
                        <w:t>ci</w:t>
                      </w:r>
                      <w:r w:rsidRPr="001E6827">
                        <w:rPr>
                          <w:rFonts w:ascii="Times" w:eastAsia="Times New Roman" w:hAnsi="Times" w:cs="Times New Roman"/>
                        </w:rPr>
                        <w:t>ted by the Pipeline and Hazardous Materials Safety Administration</w:t>
                      </w:r>
                      <w:r>
                        <w:rPr>
                          <w:rFonts w:ascii="Times" w:eastAsia="Times New Roman" w:hAnsi="Times" w:cs="Times New Roman"/>
                        </w:rPr>
                        <w:t xml:space="preserve"> (PHMSA)</w:t>
                      </w:r>
                      <w:r w:rsidRPr="001E6827">
                        <w:rPr>
                          <w:rFonts w:ascii="Times" w:eastAsia="Times New Roman" w:hAnsi="Times" w:cs="Times New Roman"/>
                        </w:rPr>
                        <w:t xml:space="preserve"> as a risk to safe pipeline operations, it’s worth taking the time to examine signs of fatigue so the appropriate action can be taken to make correction. PHMSA established regulations designed to help pipeline controllers reduce the risks associated with fatigue. The final rule regarding fatigue mitigation requirements was published February 1, 2010</w:t>
                      </w:r>
                      <w:r>
                        <w:rPr>
                          <w:rFonts w:ascii="Times" w:eastAsia="Times New Roman" w:hAnsi="Times" w:cs="Times New Roman"/>
                        </w:rPr>
                        <w:t>. Your</w:t>
                      </w:r>
                      <w:r w:rsidRPr="001E6827">
                        <w:rPr>
                          <w:rFonts w:ascii="Times" w:eastAsia="Times New Roman" w:hAnsi="Times" w:cs="Times New Roman"/>
                        </w:rPr>
                        <w:t xml:space="preserve"> company’s policies and procedures surrounding this ruling should be included in your Control Room Management </w:t>
                      </w:r>
                      <w:r w:rsidR="00673B77">
                        <w:rPr>
                          <w:rFonts w:ascii="Times" w:eastAsia="Times New Roman" w:hAnsi="Times" w:cs="Times New Roman"/>
                        </w:rPr>
                        <w:t xml:space="preserve">(CRM) </w:t>
                      </w:r>
                      <w:r w:rsidRPr="001E6827">
                        <w:rPr>
                          <w:rFonts w:ascii="Times" w:eastAsia="Times New Roman" w:hAnsi="Times" w:cs="Times New Roman"/>
                        </w:rPr>
                        <w:t>plan. This plan should be available to</w:t>
                      </w:r>
                      <w:r>
                        <w:rPr>
                          <w:rFonts w:ascii="Times" w:eastAsia="Times New Roman" w:hAnsi="Times" w:cs="Times New Roman"/>
                        </w:rPr>
                        <w:t>,</w:t>
                      </w:r>
                      <w:r w:rsidRPr="001E6827">
                        <w:rPr>
                          <w:rFonts w:ascii="Times" w:eastAsia="Times New Roman" w:hAnsi="Times" w:cs="Times New Roman"/>
                        </w:rPr>
                        <w:t xml:space="preserve"> and understood by everyone controlling and maintaining the pipeline. </w:t>
                      </w:r>
                    </w:p>
                    <w:p w14:paraId="7CD6B591" w14:textId="31E17F62" w:rsidR="00222D84" w:rsidRDefault="001E6827" w:rsidP="00673B77">
                      <w:pPr>
                        <w:spacing w:after="120"/>
                        <w:rPr>
                          <w:rFonts w:ascii="Times" w:eastAsia="Times New Roman" w:hAnsi="Times" w:cs="Times New Roman"/>
                        </w:rPr>
                      </w:pPr>
                      <w:r w:rsidRPr="001E6827">
                        <w:rPr>
                          <w:rFonts w:ascii="Times" w:eastAsia="Times New Roman" w:hAnsi="Times" w:cs="Times New Roman"/>
                        </w:rPr>
                        <w:t xml:space="preserve">One </w:t>
                      </w:r>
                      <w:r w:rsidR="00673B77">
                        <w:rPr>
                          <w:rFonts w:ascii="Times" w:eastAsia="Times New Roman" w:hAnsi="Times" w:cs="Times New Roman"/>
                        </w:rPr>
                        <w:t>CRM</w:t>
                      </w:r>
                      <w:r w:rsidRPr="001E6827">
                        <w:rPr>
                          <w:rFonts w:ascii="Times" w:eastAsia="Times New Roman" w:hAnsi="Times" w:cs="Times New Roman"/>
                        </w:rPr>
                        <w:t xml:space="preserve"> plan defined fatigue as a complex state characterized by a lack of alertness and reduced mental and physical performance, often accompanied by drowsiness. That’s a concise description of what fatigue looks and feels like. Identifying fatigue in an individual is challenging because there’s no chemical test to determine the presence of it like there is for alcohol or other drugs. Therefore, it’s difficult to conclude that fatigue was a contributing factor in an accident. Inspectors may use a list of questions, including hours of service, to decide whether or not fatigue was a causal factor in an accident. </w:t>
                      </w:r>
                    </w:p>
                    <w:p w14:paraId="4F679002" w14:textId="002D7942" w:rsidR="001E6827" w:rsidRPr="001E6827" w:rsidRDefault="001E6827" w:rsidP="00673B77">
                      <w:pPr>
                        <w:spacing w:after="120"/>
                        <w:rPr>
                          <w:rFonts w:ascii="Times New Roman" w:hAnsi="Times New Roman" w:cs="Times New Roman"/>
                        </w:rPr>
                      </w:pPr>
                      <w:r w:rsidRPr="001E6827">
                        <w:rPr>
                          <w:rFonts w:ascii="Times" w:eastAsia="Times New Roman" w:hAnsi="Times" w:cs="Times New Roman"/>
                        </w:rPr>
                        <w:t xml:space="preserve">Is fatigue a problem for you? Do you regularly pay back your sleep debt with the recommended eight hours of sleep? </w:t>
                      </w:r>
                      <w:r w:rsidR="00673B77">
                        <w:rPr>
                          <w:rFonts w:ascii="Times" w:eastAsia="Times New Roman" w:hAnsi="Times" w:cs="Times New Roman"/>
                        </w:rPr>
                        <w:t>Do you allow</w:t>
                      </w:r>
                      <w:r w:rsidRPr="001E6827">
                        <w:rPr>
                          <w:rFonts w:ascii="Times" w:eastAsia="Times New Roman" w:hAnsi="Times" w:cs="Times New Roman"/>
                        </w:rPr>
                        <w:t xml:space="preserve"> sleep debt to accumulate?</w:t>
                      </w:r>
                      <w:r>
                        <w:rPr>
                          <w:rFonts w:ascii="Times" w:eastAsia="Times New Roman" w:hAnsi="Times" w:cs="Times New Roman"/>
                        </w:rPr>
                        <w:t xml:space="preserve"> </w:t>
                      </w:r>
                      <w:r w:rsidRPr="001E6827">
                        <w:rPr>
                          <w:rFonts w:ascii="Times" w:eastAsia="Times New Roman" w:hAnsi="Times" w:cs="Times New Roman"/>
                        </w:rPr>
                        <w:t xml:space="preserve">Cumulative fatigue </w:t>
                      </w:r>
                      <w:r w:rsidR="00673B77">
                        <w:rPr>
                          <w:rFonts w:ascii="Times" w:eastAsia="Times New Roman" w:hAnsi="Times" w:cs="Times New Roman"/>
                        </w:rPr>
                        <w:t>can pose significant</w:t>
                      </w:r>
                      <w:r w:rsidRPr="001E6827">
                        <w:rPr>
                          <w:rFonts w:ascii="Times" w:eastAsia="Times New Roman" w:hAnsi="Times" w:cs="Times New Roman"/>
                        </w:rPr>
                        <w:t xml:space="preserve"> risk to your health including cognitive </w:t>
                      </w:r>
                      <w:r w:rsidRPr="001E6827">
                        <w:rPr>
                          <w:rFonts w:ascii="Times New Roman" w:hAnsi="Times New Roman" w:cs="Times New Roman"/>
                        </w:rPr>
                        <w:t>impairment, memory lapses, impaired immune system, risk of obesity, risk of Type 2 diabetes, and even the increased risk of heart disease.</w:t>
                      </w:r>
                    </w:p>
                    <w:p w14:paraId="4298A104" w14:textId="0A934916" w:rsidR="001E6827" w:rsidRPr="001E6827" w:rsidRDefault="001E6827" w:rsidP="001E6827">
                      <w:pPr>
                        <w:rPr>
                          <w:rFonts w:ascii="Times New Roman" w:hAnsi="Times New Roman" w:cs="Times New Roman"/>
                          <w:sz w:val="24"/>
                          <w:szCs w:val="24"/>
                        </w:rPr>
                      </w:pPr>
                    </w:p>
                  </w:txbxContent>
                </v:textbox>
              </v:shape>
            </w:pict>
          </mc:Fallback>
        </mc:AlternateContent>
      </w:r>
      <w:r w:rsidR="001047C8">
        <w:rPr>
          <w:noProof/>
        </w:rPr>
        <mc:AlternateContent>
          <mc:Choice Requires="wps">
            <w:drawing>
              <wp:anchor distT="0" distB="0" distL="114300" distR="114300" simplePos="0" relativeHeight="251657728" behindDoc="0" locked="0" layoutInCell="1" allowOverlap="1" wp14:anchorId="37B5533A" wp14:editId="1954C4AB">
                <wp:simplePos x="0" y="0"/>
                <wp:positionH relativeFrom="column">
                  <wp:posOffset>2428875</wp:posOffset>
                </wp:positionH>
                <wp:positionV relativeFrom="paragraph">
                  <wp:posOffset>-927100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E0841AB" w14:textId="1FF52522" w:rsidR="00222D84" w:rsidRPr="007357D1" w:rsidRDefault="001047C8" w:rsidP="007357D1">
                            <w:pPr>
                              <w:jc w:val="right"/>
                              <w:rPr>
                                <w:rFonts w:ascii="Arial" w:hAnsi="Arial" w:cs="Arial"/>
                                <w:b/>
                                <w:color w:val="FFFFFF" w:themeColor="background1"/>
                                <w:sz w:val="96"/>
                              </w:rPr>
                            </w:pPr>
                            <w:r>
                              <w:rPr>
                                <w:rFonts w:ascii="Arial" w:hAnsi="Arial" w:cs="Arial"/>
                                <w:b/>
                                <w:color w:val="FFFFFF" w:themeColor="background1"/>
                                <w:sz w:val="96"/>
                              </w:rPr>
                              <w:t>JU</w:t>
                            </w:r>
                            <w:r w:rsidR="00673B77">
                              <w:rPr>
                                <w:rFonts w:ascii="Arial" w:hAnsi="Arial" w:cs="Arial"/>
                                <w:b/>
                                <w:color w:val="FFFFFF" w:themeColor="background1"/>
                                <w:sz w:val="96"/>
                              </w:rPr>
                              <w:t>LY</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533A" id="Text Box 2" o:spid="_x0000_s1028" type="#_x0000_t202" style="position:absolute;margin-left:191.25pt;margin-top:-73pt;width:523.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" filled="f" stroked="f">
                <v:textbox>
                  <w:txbxContent>
                    <w:p w14:paraId="2E0841AB" w14:textId="1FF52522" w:rsidR="00222D84" w:rsidRPr="007357D1" w:rsidRDefault="001047C8" w:rsidP="007357D1">
                      <w:pPr>
                        <w:jc w:val="right"/>
                        <w:rPr>
                          <w:rFonts w:ascii="Arial" w:hAnsi="Arial" w:cs="Arial"/>
                          <w:b/>
                          <w:color w:val="FFFFFF" w:themeColor="background1"/>
                          <w:sz w:val="96"/>
                        </w:rPr>
                      </w:pPr>
                      <w:r>
                        <w:rPr>
                          <w:rFonts w:ascii="Arial" w:hAnsi="Arial" w:cs="Arial"/>
                          <w:b/>
                          <w:color w:val="FFFFFF" w:themeColor="background1"/>
                          <w:sz w:val="96"/>
                        </w:rPr>
                        <w:t>JU</w:t>
                      </w:r>
                      <w:r w:rsidR="00673B77">
                        <w:rPr>
                          <w:rFonts w:ascii="Arial" w:hAnsi="Arial" w:cs="Arial"/>
                          <w:b/>
                          <w:color w:val="FFFFFF" w:themeColor="background1"/>
                          <w:sz w:val="96"/>
                        </w:rPr>
                        <w:t>LY</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v:textbox>
              </v:shape>
            </w:pict>
          </mc:Fallback>
        </mc:AlternateContent>
      </w:r>
      <w:r w:rsidR="001C11BE" w:rsidRPr="00CF056E">
        <w:rPr>
          <w:noProof/>
          <w:color w:val="4599C7"/>
        </w:rPr>
        <mc:AlternateContent>
          <mc:Choice Requires="wps">
            <w:drawing>
              <wp:anchor distT="0" distB="0" distL="114300" distR="114300" simplePos="0" relativeHeight="251650560" behindDoc="0" locked="0" layoutInCell="1" allowOverlap="1" wp14:anchorId="5A25DC3D" wp14:editId="613ADBCA">
                <wp:simplePos x="0" y="0"/>
                <wp:positionH relativeFrom="column">
                  <wp:posOffset>-914400</wp:posOffset>
                </wp:positionH>
                <wp:positionV relativeFrom="paragraph">
                  <wp:posOffset>-906780</wp:posOffset>
                </wp:positionV>
                <wp:extent cx="10059670" cy="655320"/>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655320"/>
                        </a:xfrm>
                        <a:prstGeom prst="rect">
                          <a:avLst/>
                        </a:prstGeom>
                        <a:solidFill>
                          <a:srgbClr val="6D9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2DF88" id="Rectangle 6" o:spid="_x0000_s1026" style="position:absolute;margin-left:-1in;margin-top:-71.4pt;width:792.1pt;height:51.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" fillcolor="#6d937f" stroked="f" strokeweight="2pt"/>
            </w:pict>
          </mc:Fallback>
        </mc:AlternateContent>
      </w:r>
      <w:r w:rsidR="001C11BE">
        <w:rPr>
          <w:noProof/>
        </w:rPr>
        <mc:AlternateContent>
          <mc:Choice Requires="wps">
            <w:drawing>
              <wp:anchor distT="0" distB="0" distL="114300" distR="114300" simplePos="0" relativeHeight="251664896" behindDoc="0" locked="0" layoutInCell="1" allowOverlap="1" wp14:anchorId="33A516E6" wp14:editId="26EEE2B8">
                <wp:simplePos x="0" y="0"/>
                <wp:positionH relativeFrom="column">
                  <wp:posOffset>-914400</wp:posOffset>
                </wp:positionH>
                <wp:positionV relativeFrom="paragraph">
                  <wp:posOffset>-295275</wp:posOffset>
                </wp:positionV>
                <wp:extent cx="10059670" cy="114300"/>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14300"/>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DF789" id="Rectangle 8" o:spid="_x0000_s1026" style="position:absolute;margin-left:-1in;margin-top:-23.25pt;width:792.1pt;height: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" fillcolor="#848484" stroked="f" strokeweight="2pt">
                <v:fill color2="white [3212]" angle="270" colors="0 #848484;11141f #848484" focus="100%" type="gradient">
                  <o:fill v:ext="view" type="gradientUnscaled"/>
                </v:fill>
              </v:rect>
            </w:pict>
          </mc:Fallback>
        </mc:AlternateContent>
      </w:r>
      <w:bookmarkEnd w:id="0"/>
    </w:p>
    <w:sectPr w:rsidR="004847EF" w:rsidSect="00FB11C8">
      <w:footerReference w:type="default" r:id="rId8"/>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A38EA" w14:textId="77777777" w:rsidR="00F52044" w:rsidRDefault="00F52044" w:rsidP="00521B64">
      <w:pPr>
        <w:spacing w:after="0" w:line="240" w:lineRule="auto"/>
      </w:pPr>
      <w:r>
        <w:separator/>
      </w:r>
    </w:p>
  </w:endnote>
  <w:endnote w:type="continuationSeparator" w:id="0">
    <w:p w14:paraId="74804502" w14:textId="77777777" w:rsidR="00F52044" w:rsidRDefault="00F52044"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7523" w14:textId="77777777" w:rsidR="00222D84" w:rsidRDefault="0020181F">
    <w:pPr>
      <w:pStyle w:val="Footer"/>
    </w:pPr>
    <w:r>
      <w:rPr>
        <w:rFonts w:ascii="Arial" w:hAnsi="Arial"/>
        <w:noProof/>
        <w:sz w:val="20"/>
        <w:szCs w:val="20"/>
      </w:rPr>
      <w:drawing>
        <wp:anchor distT="0" distB="0" distL="114300" distR="114300" simplePos="0" relativeHeight="251658240" behindDoc="0" locked="0" layoutInCell="1" allowOverlap="1" wp14:anchorId="31913EED" wp14:editId="2C27DB3F">
          <wp:simplePos x="0" y="0"/>
          <wp:positionH relativeFrom="column">
            <wp:posOffset>-518160</wp:posOffset>
          </wp:positionH>
          <wp:positionV relativeFrom="paragraph">
            <wp:posOffset>-278765</wp:posOffset>
          </wp:positionV>
          <wp:extent cx="1806160" cy="518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PG logo with comma.gif"/>
                  <pic:cNvPicPr/>
                </pic:nvPicPr>
                <pic:blipFill>
                  <a:blip r:embed="rId1"/>
                  <a:stretch>
                    <a:fillRect/>
                  </a:stretch>
                </pic:blipFill>
                <pic:spPr>
                  <a:xfrm>
                    <a:off x="0" y="0"/>
                    <a:ext cx="1806160" cy="518160"/>
                  </a:xfrm>
                  <a:prstGeom prst="rect">
                    <a:avLst/>
                  </a:prstGeom>
                </pic:spPr>
              </pic:pic>
            </a:graphicData>
          </a:graphic>
          <wp14:sizeRelH relativeFrom="margin">
            <wp14:pctWidth>0</wp14:pctWidth>
          </wp14:sizeRelH>
          <wp14:sizeRelV relativeFrom="margin">
            <wp14:pctHeight>0</wp14:pctHeight>
          </wp14:sizeRelV>
        </wp:anchor>
      </w:drawing>
    </w:r>
    <w:r w:rsidR="00222D84">
      <w:t xml:space="preserve">                                                    </w:t>
    </w:r>
    <w:r w:rsidR="00222D84" w:rsidRPr="00521B64">
      <w:t xml:space="preserve">MANAGING FATIGUE EDUCATIONAL </w:t>
    </w:r>
    <w:proofErr w:type="gramStart"/>
    <w:r w:rsidR="00222D84" w:rsidRPr="00521B64">
      <w:t xml:space="preserve">PROGRAM </w:t>
    </w:r>
    <w:r w:rsidR="00222D84">
      <w:t xml:space="preserve"> |</w:t>
    </w:r>
    <w:proofErr w:type="gramEnd"/>
    <w:r w:rsidR="00222D84" w:rsidRPr="00521B64">
      <w:t xml:space="preserve"> </w:t>
    </w:r>
    <w:r>
      <w:t>Scarlet Knight</w:t>
    </w:r>
    <w:r w:rsidR="00222D84" w:rsidRPr="00521B64">
      <w:t xml:space="preserve"> © 201</w:t>
    </w:r>
    <w:r>
      <w:t>9</w:t>
    </w:r>
    <w:r w:rsidR="00222D84"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24CFC" w14:textId="77777777" w:rsidR="00F52044" w:rsidRDefault="00F52044" w:rsidP="00521B64">
      <w:pPr>
        <w:spacing w:after="0" w:line="240" w:lineRule="auto"/>
      </w:pPr>
      <w:r>
        <w:separator/>
      </w:r>
    </w:p>
  </w:footnote>
  <w:footnote w:type="continuationSeparator" w:id="0">
    <w:p w14:paraId="2ABFD5CD" w14:textId="77777777" w:rsidR="00F52044" w:rsidRDefault="00F52044"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C2D5D"/>
    <w:multiLevelType w:val="hybridMultilevel"/>
    <w:tmpl w:val="F27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031E9"/>
    <w:multiLevelType w:val="hybridMultilevel"/>
    <w:tmpl w:val="0330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C6BEE"/>
    <w:multiLevelType w:val="hybridMultilevel"/>
    <w:tmpl w:val="C39C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5F0305"/>
    <w:multiLevelType w:val="hybridMultilevel"/>
    <w:tmpl w:val="89C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93D8C"/>
    <w:multiLevelType w:val="hybridMultilevel"/>
    <w:tmpl w:val="CC383A56"/>
    <w:lvl w:ilvl="0" w:tplc="E2068A6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561DD"/>
    <w:rsid w:val="0006183E"/>
    <w:rsid w:val="000B3A7F"/>
    <w:rsid w:val="001047C8"/>
    <w:rsid w:val="00106174"/>
    <w:rsid w:val="00160A8A"/>
    <w:rsid w:val="00171A4D"/>
    <w:rsid w:val="001737AE"/>
    <w:rsid w:val="001737CD"/>
    <w:rsid w:val="0017650C"/>
    <w:rsid w:val="001819B8"/>
    <w:rsid w:val="001C11BE"/>
    <w:rsid w:val="001D36B2"/>
    <w:rsid w:val="001D771D"/>
    <w:rsid w:val="001E3DD6"/>
    <w:rsid w:val="001E6827"/>
    <w:rsid w:val="0020181F"/>
    <w:rsid w:val="00222D84"/>
    <w:rsid w:val="002548AF"/>
    <w:rsid w:val="00265DCB"/>
    <w:rsid w:val="002D23C6"/>
    <w:rsid w:val="00305937"/>
    <w:rsid w:val="003942C5"/>
    <w:rsid w:val="003D01E9"/>
    <w:rsid w:val="00407049"/>
    <w:rsid w:val="004113F2"/>
    <w:rsid w:val="00444433"/>
    <w:rsid w:val="00453068"/>
    <w:rsid w:val="004847EF"/>
    <w:rsid w:val="004849B3"/>
    <w:rsid w:val="00484C0B"/>
    <w:rsid w:val="004A260E"/>
    <w:rsid w:val="004A7C37"/>
    <w:rsid w:val="004D0A99"/>
    <w:rsid w:val="004D0FA6"/>
    <w:rsid w:val="004E3107"/>
    <w:rsid w:val="00521B64"/>
    <w:rsid w:val="005322BA"/>
    <w:rsid w:val="00532FF6"/>
    <w:rsid w:val="0053735D"/>
    <w:rsid w:val="00544F9F"/>
    <w:rsid w:val="00564448"/>
    <w:rsid w:val="005A2801"/>
    <w:rsid w:val="005B20F5"/>
    <w:rsid w:val="005B5485"/>
    <w:rsid w:val="005B704E"/>
    <w:rsid w:val="005C2CD4"/>
    <w:rsid w:val="005E0E9F"/>
    <w:rsid w:val="005E6B96"/>
    <w:rsid w:val="005F39EA"/>
    <w:rsid w:val="0065128A"/>
    <w:rsid w:val="00657CC6"/>
    <w:rsid w:val="00673B77"/>
    <w:rsid w:val="006F003A"/>
    <w:rsid w:val="007034E2"/>
    <w:rsid w:val="007103BB"/>
    <w:rsid w:val="0072637D"/>
    <w:rsid w:val="007357D1"/>
    <w:rsid w:val="00740CD1"/>
    <w:rsid w:val="00755C5A"/>
    <w:rsid w:val="00786BF9"/>
    <w:rsid w:val="007B418C"/>
    <w:rsid w:val="007B4EEB"/>
    <w:rsid w:val="007F0954"/>
    <w:rsid w:val="0086264D"/>
    <w:rsid w:val="008D3613"/>
    <w:rsid w:val="008E6160"/>
    <w:rsid w:val="009078F4"/>
    <w:rsid w:val="00914F47"/>
    <w:rsid w:val="009307DB"/>
    <w:rsid w:val="00945F08"/>
    <w:rsid w:val="00956E20"/>
    <w:rsid w:val="009649A5"/>
    <w:rsid w:val="009B34A2"/>
    <w:rsid w:val="009C208A"/>
    <w:rsid w:val="009D2804"/>
    <w:rsid w:val="009D7BA9"/>
    <w:rsid w:val="00A03FFA"/>
    <w:rsid w:val="00A31168"/>
    <w:rsid w:val="00A412D0"/>
    <w:rsid w:val="00A80591"/>
    <w:rsid w:val="00A815CF"/>
    <w:rsid w:val="00AA1E7B"/>
    <w:rsid w:val="00AD2B52"/>
    <w:rsid w:val="00AD3D9E"/>
    <w:rsid w:val="00AD5828"/>
    <w:rsid w:val="00AE5F15"/>
    <w:rsid w:val="00B006B2"/>
    <w:rsid w:val="00B10F5D"/>
    <w:rsid w:val="00BA1CF9"/>
    <w:rsid w:val="00BA5C76"/>
    <w:rsid w:val="00BD4063"/>
    <w:rsid w:val="00BF4F2A"/>
    <w:rsid w:val="00BF76D5"/>
    <w:rsid w:val="00C0506D"/>
    <w:rsid w:val="00C05FDC"/>
    <w:rsid w:val="00C107F9"/>
    <w:rsid w:val="00C11A73"/>
    <w:rsid w:val="00C3469F"/>
    <w:rsid w:val="00C47538"/>
    <w:rsid w:val="00C72B8A"/>
    <w:rsid w:val="00C94963"/>
    <w:rsid w:val="00CA0FCD"/>
    <w:rsid w:val="00CD0F00"/>
    <w:rsid w:val="00CF056E"/>
    <w:rsid w:val="00CF41BF"/>
    <w:rsid w:val="00D16BD1"/>
    <w:rsid w:val="00D66B6D"/>
    <w:rsid w:val="00D82C59"/>
    <w:rsid w:val="00D851DF"/>
    <w:rsid w:val="00DD2B56"/>
    <w:rsid w:val="00DE1B30"/>
    <w:rsid w:val="00DE3DE7"/>
    <w:rsid w:val="00DF2834"/>
    <w:rsid w:val="00E050AE"/>
    <w:rsid w:val="00E23795"/>
    <w:rsid w:val="00E3157D"/>
    <w:rsid w:val="00E316B5"/>
    <w:rsid w:val="00EB782B"/>
    <w:rsid w:val="00ED02F6"/>
    <w:rsid w:val="00EE65F8"/>
    <w:rsid w:val="00EF1817"/>
    <w:rsid w:val="00F42459"/>
    <w:rsid w:val="00F52044"/>
    <w:rsid w:val="00F70729"/>
    <w:rsid w:val="00F82214"/>
    <w:rsid w:val="00F95740"/>
    <w:rsid w:val="00F97554"/>
    <w:rsid w:val="00FB11C8"/>
    <w:rsid w:val="00FD37CC"/>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52B6C"/>
  <w15:docId w15:val="{760E221D-33D7-4B96-B1DD-DB436FA2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table" w:styleId="LightShading-Accent3">
    <w:name w:val="Light Shading Accent 3"/>
    <w:basedOn w:val="TableNormal"/>
    <w:uiPriority w:val="60"/>
    <w:rsid w:val="001E68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1E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6</cp:revision>
  <dcterms:created xsi:type="dcterms:W3CDTF">2019-06-24T12:39:00Z</dcterms:created>
  <dcterms:modified xsi:type="dcterms:W3CDTF">2019-07-01T16:34:00Z</dcterms:modified>
</cp:coreProperties>
</file>